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8FD43" w14:textId="2B7BCFC2" w:rsidR="00CC64F3" w:rsidRDefault="00CC64F3" w:rsidP="00CC64F3">
      <w:pPr>
        <w:spacing w:line="480" w:lineRule="auto"/>
        <w:jc w:val="center"/>
        <w:rPr>
          <w:rFonts w:ascii="Times New Roman" w:eastAsia="Times New Roman" w:hAnsi="Times New Roman" w:cs="Times New Roman"/>
        </w:rPr>
      </w:pPr>
      <w:r>
        <w:rPr>
          <w:rFonts w:ascii="Times New Roman" w:eastAsia="Times New Roman" w:hAnsi="Times New Roman" w:cs="Times New Roman"/>
        </w:rPr>
        <w:t>Cognitive Therapy and Its Use in Current Nutrition Issues</w:t>
      </w:r>
    </w:p>
    <w:p w14:paraId="47DE0E28" w14:textId="18E2D68D" w:rsidR="00CC64F3" w:rsidRDefault="00CC64F3" w:rsidP="00CC64F3">
      <w:pPr>
        <w:spacing w:line="480" w:lineRule="auto"/>
        <w:jc w:val="center"/>
        <w:rPr>
          <w:rFonts w:ascii="Times New Roman" w:eastAsia="Times New Roman" w:hAnsi="Times New Roman" w:cs="Times New Roman"/>
        </w:rPr>
      </w:pPr>
      <w:r>
        <w:rPr>
          <w:rFonts w:ascii="Times New Roman" w:eastAsia="Times New Roman" w:hAnsi="Times New Roman" w:cs="Times New Roman"/>
        </w:rPr>
        <w:t>Grace Cucco</w:t>
      </w:r>
    </w:p>
    <w:p w14:paraId="514D9698" w14:textId="789643C8" w:rsidR="00CC64F3" w:rsidRDefault="00CC64F3" w:rsidP="00CC64F3">
      <w:pPr>
        <w:spacing w:line="480" w:lineRule="auto"/>
        <w:jc w:val="center"/>
        <w:rPr>
          <w:rFonts w:ascii="Times New Roman" w:eastAsia="Times New Roman" w:hAnsi="Times New Roman" w:cs="Times New Roman"/>
        </w:rPr>
      </w:pPr>
      <w:r>
        <w:rPr>
          <w:rFonts w:ascii="Times New Roman" w:eastAsia="Times New Roman" w:hAnsi="Times New Roman" w:cs="Times New Roman"/>
        </w:rPr>
        <w:t xml:space="preserve">Miami University </w:t>
      </w:r>
    </w:p>
    <w:p w14:paraId="4C5FFFC5" w14:textId="77777777" w:rsidR="00CC64F3" w:rsidRDefault="00CC64F3" w:rsidP="00351767">
      <w:pPr>
        <w:spacing w:line="480" w:lineRule="auto"/>
        <w:rPr>
          <w:rFonts w:ascii="Times New Roman" w:eastAsia="Times New Roman" w:hAnsi="Times New Roman" w:cs="Times New Roman"/>
        </w:rPr>
      </w:pPr>
    </w:p>
    <w:p w14:paraId="6DB9878C" w14:textId="77777777" w:rsidR="00CC64F3" w:rsidRDefault="00CC64F3" w:rsidP="00351767">
      <w:pPr>
        <w:spacing w:line="480" w:lineRule="auto"/>
        <w:rPr>
          <w:rFonts w:ascii="Times New Roman" w:eastAsia="Times New Roman" w:hAnsi="Times New Roman" w:cs="Times New Roman"/>
        </w:rPr>
      </w:pPr>
    </w:p>
    <w:p w14:paraId="59756BC4" w14:textId="77777777" w:rsidR="00CC64F3" w:rsidRDefault="00CC64F3" w:rsidP="00351767">
      <w:pPr>
        <w:spacing w:line="480" w:lineRule="auto"/>
        <w:rPr>
          <w:rFonts w:ascii="Times New Roman" w:eastAsia="Times New Roman" w:hAnsi="Times New Roman" w:cs="Times New Roman"/>
        </w:rPr>
      </w:pPr>
    </w:p>
    <w:p w14:paraId="01EB458A" w14:textId="77777777" w:rsidR="00CC64F3" w:rsidRDefault="00CC64F3" w:rsidP="00351767">
      <w:pPr>
        <w:spacing w:line="480" w:lineRule="auto"/>
        <w:rPr>
          <w:rFonts w:ascii="Times New Roman" w:eastAsia="Times New Roman" w:hAnsi="Times New Roman" w:cs="Times New Roman"/>
        </w:rPr>
      </w:pPr>
    </w:p>
    <w:p w14:paraId="1868E6F4" w14:textId="77777777" w:rsidR="00CC64F3" w:rsidRDefault="00CC64F3" w:rsidP="00351767">
      <w:pPr>
        <w:spacing w:line="480" w:lineRule="auto"/>
        <w:rPr>
          <w:rFonts w:ascii="Times New Roman" w:eastAsia="Times New Roman" w:hAnsi="Times New Roman" w:cs="Times New Roman"/>
        </w:rPr>
      </w:pPr>
    </w:p>
    <w:p w14:paraId="04812052" w14:textId="77777777" w:rsidR="00CC64F3" w:rsidRDefault="00CC64F3" w:rsidP="00351767">
      <w:pPr>
        <w:spacing w:line="480" w:lineRule="auto"/>
        <w:rPr>
          <w:rFonts w:ascii="Times New Roman" w:eastAsia="Times New Roman" w:hAnsi="Times New Roman" w:cs="Times New Roman"/>
        </w:rPr>
      </w:pPr>
    </w:p>
    <w:p w14:paraId="67C65F58" w14:textId="77777777" w:rsidR="00CC64F3" w:rsidRDefault="00CC64F3" w:rsidP="00351767">
      <w:pPr>
        <w:spacing w:line="480" w:lineRule="auto"/>
        <w:rPr>
          <w:rFonts w:ascii="Times New Roman" w:eastAsia="Times New Roman" w:hAnsi="Times New Roman" w:cs="Times New Roman"/>
        </w:rPr>
      </w:pPr>
    </w:p>
    <w:p w14:paraId="269790CA" w14:textId="77777777" w:rsidR="00CC64F3" w:rsidRDefault="00CC64F3" w:rsidP="00351767">
      <w:pPr>
        <w:spacing w:line="480" w:lineRule="auto"/>
        <w:rPr>
          <w:rFonts w:ascii="Times New Roman" w:eastAsia="Times New Roman" w:hAnsi="Times New Roman" w:cs="Times New Roman"/>
        </w:rPr>
      </w:pPr>
    </w:p>
    <w:p w14:paraId="7D76CB41" w14:textId="77777777" w:rsidR="00CC64F3" w:rsidRDefault="00CC64F3" w:rsidP="00351767">
      <w:pPr>
        <w:spacing w:line="480" w:lineRule="auto"/>
        <w:rPr>
          <w:rFonts w:ascii="Times New Roman" w:eastAsia="Times New Roman" w:hAnsi="Times New Roman" w:cs="Times New Roman"/>
        </w:rPr>
      </w:pPr>
    </w:p>
    <w:p w14:paraId="7C0BE1FB" w14:textId="77777777" w:rsidR="00CC64F3" w:rsidRDefault="00CC64F3" w:rsidP="00351767">
      <w:pPr>
        <w:spacing w:line="480" w:lineRule="auto"/>
        <w:rPr>
          <w:rFonts w:ascii="Times New Roman" w:eastAsia="Times New Roman" w:hAnsi="Times New Roman" w:cs="Times New Roman"/>
        </w:rPr>
      </w:pPr>
    </w:p>
    <w:p w14:paraId="065A9B07" w14:textId="77777777" w:rsidR="00CC64F3" w:rsidRDefault="00CC64F3" w:rsidP="00351767">
      <w:pPr>
        <w:spacing w:line="480" w:lineRule="auto"/>
        <w:rPr>
          <w:rFonts w:ascii="Times New Roman" w:eastAsia="Times New Roman" w:hAnsi="Times New Roman" w:cs="Times New Roman"/>
        </w:rPr>
      </w:pPr>
    </w:p>
    <w:p w14:paraId="7FE58712" w14:textId="77777777" w:rsidR="00CC64F3" w:rsidRDefault="00CC64F3" w:rsidP="00351767">
      <w:pPr>
        <w:spacing w:line="480" w:lineRule="auto"/>
        <w:rPr>
          <w:rFonts w:ascii="Times New Roman" w:eastAsia="Times New Roman" w:hAnsi="Times New Roman" w:cs="Times New Roman"/>
        </w:rPr>
      </w:pPr>
    </w:p>
    <w:p w14:paraId="5DF42AB7" w14:textId="77777777" w:rsidR="00CC64F3" w:rsidRDefault="00CC64F3" w:rsidP="00351767">
      <w:pPr>
        <w:spacing w:line="480" w:lineRule="auto"/>
        <w:rPr>
          <w:rFonts w:ascii="Times New Roman" w:eastAsia="Times New Roman" w:hAnsi="Times New Roman" w:cs="Times New Roman"/>
        </w:rPr>
      </w:pPr>
    </w:p>
    <w:p w14:paraId="5492B865" w14:textId="77777777" w:rsidR="00CC64F3" w:rsidRDefault="00CC64F3" w:rsidP="00351767">
      <w:pPr>
        <w:spacing w:line="480" w:lineRule="auto"/>
        <w:rPr>
          <w:rFonts w:ascii="Times New Roman" w:eastAsia="Times New Roman" w:hAnsi="Times New Roman" w:cs="Times New Roman"/>
        </w:rPr>
      </w:pPr>
    </w:p>
    <w:p w14:paraId="1E002899" w14:textId="77777777" w:rsidR="00CC64F3" w:rsidRDefault="00CC64F3" w:rsidP="00351767">
      <w:pPr>
        <w:spacing w:line="480" w:lineRule="auto"/>
        <w:rPr>
          <w:rFonts w:ascii="Times New Roman" w:eastAsia="Times New Roman" w:hAnsi="Times New Roman" w:cs="Times New Roman"/>
        </w:rPr>
      </w:pPr>
    </w:p>
    <w:p w14:paraId="444EB8F7" w14:textId="77777777" w:rsidR="00CC64F3" w:rsidRDefault="00CC64F3" w:rsidP="00351767">
      <w:pPr>
        <w:spacing w:line="480" w:lineRule="auto"/>
        <w:rPr>
          <w:rFonts w:ascii="Times New Roman" w:eastAsia="Times New Roman" w:hAnsi="Times New Roman" w:cs="Times New Roman"/>
        </w:rPr>
      </w:pPr>
    </w:p>
    <w:p w14:paraId="6CB9DC6E" w14:textId="77777777" w:rsidR="00CC64F3" w:rsidRDefault="00CC64F3" w:rsidP="00351767">
      <w:pPr>
        <w:spacing w:line="480" w:lineRule="auto"/>
        <w:rPr>
          <w:rFonts w:ascii="Times New Roman" w:eastAsia="Times New Roman" w:hAnsi="Times New Roman" w:cs="Times New Roman"/>
        </w:rPr>
      </w:pPr>
    </w:p>
    <w:p w14:paraId="0C8B3C07" w14:textId="77777777" w:rsidR="00CC64F3" w:rsidRDefault="00CC64F3" w:rsidP="00351767">
      <w:pPr>
        <w:spacing w:line="480" w:lineRule="auto"/>
        <w:rPr>
          <w:rFonts w:ascii="Times New Roman" w:eastAsia="Times New Roman" w:hAnsi="Times New Roman" w:cs="Times New Roman"/>
        </w:rPr>
      </w:pPr>
    </w:p>
    <w:p w14:paraId="63D6BA38" w14:textId="77777777" w:rsidR="00CC64F3" w:rsidRDefault="00CC64F3" w:rsidP="00351767">
      <w:pPr>
        <w:spacing w:line="480" w:lineRule="auto"/>
        <w:rPr>
          <w:rFonts w:ascii="Times New Roman" w:eastAsia="Times New Roman" w:hAnsi="Times New Roman" w:cs="Times New Roman"/>
        </w:rPr>
      </w:pPr>
    </w:p>
    <w:p w14:paraId="2EDFEF39" w14:textId="48E59082" w:rsidR="00CC5B62" w:rsidRPr="00351767" w:rsidRDefault="00D83F31" w:rsidP="00CC64F3">
      <w:pPr>
        <w:spacing w:line="480" w:lineRule="auto"/>
        <w:ind w:firstLine="720"/>
        <w:rPr>
          <w:rFonts w:ascii="Times New Roman" w:eastAsia="Times New Roman" w:hAnsi="Times New Roman" w:cs="Times New Roman"/>
        </w:rPr>
      </w:pPr>
      <w:r w:rsidRPr="00351767">
        <w:rPr>
          <w:rFonts w:ascii="Times New Roman" w:eastAsia="Times New Roman" w:hAnsi="Times New Roman" w:cs="Times New Roman"/>
        </w:rPr>
        <w:lastRenderedPageBreak/>
        <w:t xml:space="preserve">Cognitive therapy is a </w:t>
      </w:r>
      <w:r w:rsidR="001D691C">
        <w:rPr>
          <w:rFonts w:ascii="Times New Roman" w:eastAsia="Times New Roman" w:hAnsi="Times New Roman" w:cs="Times New Roman"/>
        </w:rPr>
        <w:t xml:space="preserve">type of </w:t>
      </w:r>
      <w:r w:rsidRPr="00351767">
        <w:rPr>
          <w:rFonts w:ascii="Times New Roman" w:eastAsia="Times New Roman" w:hAnsi="Times New Roman" w:cs="Times New Roman"/>
        </w:rPr>
        <w:t xml:space="preserve">therapy based on changing the way people think in order to change the way they act. </w:t>
      </w:r>
      <w:r w:rsidR="00CC5B62" w:rsidRPr="00351767">
        <w:rPr>
          <w:rFonts w:ascii="Times New Roman" w:eastAsia="Times New Roman" w:hAnsi="Times New Roman" w:cs="Times New Roman"/>
        </w:rPr>
        <w:t>T</w:t>
      </w:r>
      <w:r w:rsidRPr="00351767">
        <w:rPr>
          <w:rFonts w:ascii="Times New Roman" w:eastAsia="Times New Roman" w:hAnsi="Times New Roman" w:cs="Times New Roman"/>
        </w:rPr>
        <w:t>his form of therapy is commonly used with obese patients as well as patients with other eating disorders such as binge eating</w:t>
      </w:r>
      <w:r w:rsidR="00351767">
        <w:rPr>
          <w:rFonts w:ascii="Times New Roman" w:eastAsia="Times New Roman" w:hAnsi="Times New Roman" w:cs="Times New Roman"/>
        </w:rPr>
        <w:t xml:space="preserve"> disorder</w:t>
      </w:r>
      <w:r w:rsidRPr="00351767">
        <w:rPr>
          <w:rFonts w:ascii="Times New Roman" w:eastAsia="Times New Roman" w:hAnsi="Times New Roman" w:cs="Times New Roman"/>
        </w:rPr>
        <w:t xml:space="preserve"> and bulimia.  </w:t>
      </w:r>
    </w:p>
    <w:p w14:paraId="042D4F18" w14:textId="07AAC11B" w:rsidR="003719D2" w:rsidRDefault="00E837D0" w:rsidP="00351767">
      <w:pPr>
        <w:spacing w:line="480" w:lineRule="auto"/>
        <w:rPr>
          <w:rFonts w:ascii="Times New Roman" w:eastAsia="Times New Roman" w:hAnsi="Times New Roman" w:cs="Times New Roman"/>
        </w:rPr>
      </w:pPr>
      <w:r w:rsidRPr="00351767">
        <w:rPr>
          <w:rFonts w:ascii="Times New Roman" w:eastAsia="Times New Roman" w:hAnsi="Times New Roman" w:cs="Times New Roman"/>
        </w:rPr>
        <w:tab/>
        <w:t xml:space="preserve">Cognitive therapy is based on the idea that emotional problems are often caused by negative self-talk and irrational ideas. These thoughts and ideas are self-defeating and prevent clients from being successful. </w:t>
      </w:r>
      <w:r w:rsidR="00D83F31" w:rsidRPr="00351767">
        <w:rPr>
          <w:rFonts w:ascii="Times New Roman" w:eastAsia="Times New Roman" w:hAnsi="Times New Roman" w:cs="Times New Roman"/>
        </w:rPr>
        <w:t>Counselors</w:t>
      </w:r>
      <w:r w:rsidRPr="00351767">
        <w:rPr>
          <w:rFonts w:ascii="Times New Roman" w:eastAsia="Times New Roman" w:hAnsi="Times New Roman" w:cs="Times New Roman"/>
        </w:rPr>
        <w:t xml:space="preserve"> give clients the tools to </w:t>
      </w:r>
      <w:r w:rsidR="00C56F62" w:rsidRPr="00351767">
        <w:rPr>
          <w:rFonts w:ascii="Times New Roman" w:eastAsia="Times New Roman" w:hAnsi="Times New Roman" w:cs="Times New Roman"/>
        </w:rPr>
        <w:t xml:space="preserve">stop using damaging behaviors, and instead teach them to have awareness of the influence of their thoughts on their feelings. The solutions cognitive therapy applies to these issues are </w:t>
      </w:r>
      <w:r w:rsidR="00D83F31" w:rsidRPr="00351767">
        <w:rPr>
          <w:rFonts w:ascii="Times New Roman" w:eastAsia="Times New Roman" w:hAnsi="Times New Roman" w:cs="Times New Roman"/>
        </w:rPr>
        <w:t>identifying</w:t>
      </w:r>
      <w:r w:rsidR="00C56F62" w:rsidRPr="00351767">
        <w:rPr>
          <w:rFonts w:ascii="Times New Roman" w:eastAsia="Times New Roman" w:hAnsi="Times New Roman" w:cs="Times New Roman"/>
        </w:rPr>
        <w:t>, eliminating, and replacing negative self-talk in order to rewire the way a person thinks. By breaking the habit of negative self-talk problem solving ability and attitudes will improve. TEXTBOOK pg. 29</w:t>
      </w:r>
    </w:p>
    <w:p w14:paraId="066AA704" w14:textId="1B303027" w:rsidR="00351767" w:rsidRPr="00351767" w:rsidRDefault="00351767" w:rsidP="00351767">
      <w:pPr>
        <w:spacing w:line="480" w:lineRule="auto"/>
        <w:rPr>
          <w:rFonts w:ascii="Times New Roman" w:eastAsia="Times New Roman" w:hAnsi="Times New Roman" w:cs="Times New Roman"/>
          <w:color w:val="000000"/>
          <w:shd w:val="clear" w:color="auto" w:fill="FFFFFF"/>
        </w:rPr>
      </w:pPr>
      <w:r>
        <w:rPr>
          <w:rFonts w:ascii="Times New Roman" w:eastAsia="Times New Roman" w:hAnsi="Times New Roman" w:cs="Times New Roman"/>
        </w:rPr>
        <w:tab/>
        <w:t xml:space="preserve">Cognitive </w:t>
      </w:r>
      <w:r w:rsidRPr="00351767">
        <w:rPr>
          <w:rFonts w:ascii="Times New Roman" w:eastAsia="Times New Roman" w:hAnsi="Times New Roman" w:cs="Times New Roman"/>
        </w:rPr>
        <w:t xml:space="preserve">behavior therapy </w:t>
      </w:r>
      <w:r>
        <w:rPr>
          <w:rFonts w:ascii="Times New Roman" w:eastAsia="Times New Roman" w:hAnsi="Times New Roman" w:cs="Times New Roman"/>
        </w:rPr>
        <w:t xml:space="preserve">uses six </w:t>
      </w:r>
      <w:r w:rsidRPr="00351767">
        <w:rPr>
          <w:rFonts w:ascii="Times New Roman" w:eastAsia="Times New Roman" w:hAnsi="Times New Roman" w:cs="Times New Roman"/>
        </w:rPr>
        <w:t xml:space="preserve">key principles to </w:t>
      </w:r>
      <w:r>
        <w:rPr>
          <w:rFonts w:ascii="Times New Roman" w:eastAsia="Times New Roman" w:hAnsi="Times New Roman" w:cs="Times New Roman"/>
        </w:rPr>
        <w:t xml:space="preserve">motivate positive </w:t>
      </w:r>
      <w:r w:rsidRPr="00351767">
        <w:rPr>
          <w:rFonts w:ascii="Times New Roman" w:eastAsia="Times New Roman" w:hAnsi="Times New Roman" w:cs="Times New Roman"/>
        </w:rPr>
        <w:t xml:space="preserve">changes </w:t>
      </w:r>
      <w:r>
        <w:rPr>
          <w:rFonts w:ascii="Times New Roman" w:eastAsia="Times New Roman" w:hAnsi="Times New Roman" w:cs="Times New Roman"/>
        </w:rPr>
        <w:t xml:space="preserve">in the client. These six principles are conceptualizing motivation as dynamic and shifting, using nonconfrontational collaborative therapeutic styles, validating experiences using a balance of counseling such as acceptance and change and firmness and empathy, using functional analysis of behavior in order to identify if change is advantageous, and addressing resistance with evaluation of the variables of the dysfunctional behavior, and supporting </w:t>
      </w:r>
      <w:r w:rsidRPr="00351767">
        <w:rPr>
          <w:rFonts w:ascii="Times New Roman" w:eastAsia="Times New Roman" w:hAnsi="Times New Roman" w:cs="Times New Roman"/>
        </w:rPr>
        <w:t>patients’ self-efficacy</w:t>
      </w:r>
      <w:r>
        <w:rPr>
          <w:rFonts w:ascii="Times New Roman" w:eastAsia="Times New Roman" w:hAnsi="Times New Roman" w:cs="Times New Roman"/>
        </w:rPr>
        <w:t xml:space="preserve"> </w:t>
      </w:r>
      <w:r>
        <w:rPr>
          <w:rFonts w:ascii="Times New Roman" w:eastAsia="Times New Roman" w:hAnsi="Times New Roman" w:cs="Times New Roman"/>
          <w:color w:val="000000"/>
          <w:shd w:val="clear" w:color="auto" w:fill="FFFFFF"/>
        </w:rPr>
        <w:t>(</w:t>
      </w:r>
      <w:r w:rsidRPr="00351767">
        <w:rPr>
          <w:rFonts w:ascii="Times New Roman" w:eastAsia="Times New Roman" w:hAnsi="Times New Roman" w:cs="Times New Roman"/>
          <w:color w:val="000000"/>
          <w:shd w:val="clear" w:color="auto" w:fill="FFFFFF"/>
        </w:rPr>
        <w:t>Grave</w:t>
      </w:r>
      <w:r>
        <w:rPr>
          <w:rFonts w:ascii="Times New Roman" w:eastAsia="Times New Roman" w:hAnsi="Times New Roman" w:cs="Times New Roman"/>
          <w:color w:val="000000"/>
          <w:shd w:val="clear" w:color="auto" w:fill="FFFFFF"/>
        </w:rPr>
        <w:t>, et. al, 2011)</w:t>
      </w:r>
      <w:r w:rsidRPr="00351767">
        <w:rPr>
          <w:rFonts w:ascii="Times New Roman" w:eastAsia="Times New Roman" w:hAnsi="Times New Roman" w:cs="Times New Roman"/>
        </w:rPr>
        <w:t>.</w:t>
      </w:r>
      <w:r w:rsidR="003772D6">
        <w:rPr>
          <w:rFonts w:ascii="Times New Roman" w:eastAsia="Times New Roman" w:hAnsi="Times New Roman" w:cs="Times New Roman"/>
        </w:rPr>
        <w:t xml:space="preserve"> These principles can be used in many different ways, together or separately on a variety of client issues.</w:t>
      </w:r>
    </w:p>
    <w:p w14:paraId="1F9D8267" w14:textId="77777777" w:rsidR="005F3369" w:rsidRPr="00351767" w:rsidRDefault="00CC5B62" w:rsidP="00351767">
      <w:pPr>
        <w:spacing w:line="480" w:lineRule="auto"/>
        <w:rPr>
          <w:rFonts w:ascii="Times New Roman" w:eastAsia="Times New Roman" w:hAnsi="Times New Roman" w:cs="Times New Roman"/>
        </w:rPr>
      </w:pPr>
      <w:r w:rsidRPr="00351767">
        <w:rPr>
          <w:rFonts w:ascii="Times New Roman" w:eastAsia="Times New Roman" w:hAnsi="Times New Roman" w:cs="Times New Roman"/>
        </w:rPr>
        <w:tab/>
        <w:t xml:space="preserve">The application for eating disorders and obesity have their similarities and differences. For bulimic patients </w:t>
      </w:r>
      <w:r w:rsidR="001907D0" w:rsidRPr="00351767">
        <w:rPr>
          <w:rFonts w:ascii="Times New Roman" w:eastAsia="Times New Roman" w:hAnsi="Times New Roman" w:cs="Times New Roman"/>
        </w:rPr>
        <w:t>their negative thought cycles are caused by perceived societal pressures to be thin. Binging happens due to harsh restrictions on food and caloric intake. Purging is used as a way to reduce anxious thoughts about weight gain</w:t>
      </w:r>
      <w:r w:rsidR="00B8312E" w:rsidRPr="00351767">
        <w:rPr>
          <w:rFonts w:ascii="Times New Roman" w:eastAsia="Times New Roman" w:hAnsi="Times New Roman" w:cs="Times New Roman"/>
        </w:rPr>
        <w:t>,</w:t>
      </w:r>
      <w:r w:rsidR="001907D0" w:rsidRPr="00351767">
        <w:rPr>
          <w:rFonts w:ascii="Times New Roman" w:eastAsia="Times New Roman" w:hAnsi="Times New Roman" w:cs="Times New Roman"/>
        </w:rPr>
        <w:t xml:space="preserve"> but it lowers self-esteem, furthering the binge-purge cycle </w:t>
      </w:r>
      <w:r w:rsidR="00B8312E" w:rsidRPr="00351767">
        <w:rPr>
          <w:rFonts w:ascii="Times New Roman" w:eastAsia="Times New Roman" w:hAnsi="Times New Roman" w:cs="Times New Roman"/>
        </w:rPr>
        <w:t>(Latner &amp; Wilson, 2000).</w:t>
      </w:r>
    </w:p>
    <w:p w14:paraId="65B0ACA3" w14:textId="341A20E5" w:rsidR="007A5156" w:rsidRPr="00351767" w:rsidRDefault="00B8312E" w:rsidP="00351767">
      <w:pPr>
        <w:spacing w:line="480" w:lineRule="auto"/>
        <w:rPr>
          <w:rFonts w:ascii="Times New Roman" w:eastAsia="Times New Roman" w:hAnsi="Times New Roman" w:cs="Times New Roman"/>
          <w:color w:val="000000"/>
          <w:shd w:val="clear" w:color="auto" w:fill="FFFFFF"/>
        </w:rPr>
      </w:pPr>
      <w:r w:rsidRPr="00351767">
        <w:rPr>
          <w:rFonts w:ascii="Times New Roman" w:eastAsia="Times New Roman" w:hAnsi="Times New Roman" w:cs="Times New Roman"/>
        </w:rPr>
        <w:lastRenderedPageBreak/>
        <w:t xml:space="preserve"> “The strategies used to make these major changes in eating behavior and attitudes include self-monitoring, education, the use of alternative behavior to binge eating, self-control strategies, the exposure principle, problem-solving, cognitive restructuring, and relapse prevention.” (Latner  &amp; Wilson, 2000)</w:t>
      </w:r>
      <w:r w:rsidR="005F3369" w:rsidRPr="00351767">
        <w:rPr>
          <w:rFonts w:ascii="Times New Roman" w:eastAsia="Times New Roman" w:hAnsi="Times New Roman" w:cs="Times New Roman"/>
        </w:rPr>
        <w:t xml:space="preserve"> The strategies for obese patients are very similar. “</w:t>
      </w:r>
      <w:r w:rsidR="005F3369" w:rsidRPr="00351767">
        <w:rPr>
          <w:rFonts w:ascii="Times New Roman" w:eastAsia="Times New Roman" w:hAnsi="Times New Roman" w:cs="Times New Roman"/>
          <w:color w:val="000000"/>
          <w:shd w:val="clear" w:color="auto" w:fill="FFFFFF"/>
        </w:rPr>
        <w:t>The structure of standard CBT for obesity and overweight includes self-monitoring, goal-setting, stimulus control, behavioral substitution, and cognitive restructuring</w:t>
      </w:r>
      <w:r w:rsidR="00102819">
        <w:rPr>
          <w:rFonts w:ascii="Times New Roman" w:eastAsia="Times New Roman" w:hAnsi="Times New Roman" w:cs="Times New Roman"/>
          <w:color w:val="000000"/>
          <w:shd w:val="clear" w:color="auto" w:fill="FFFFFF"/>
        </w:rPr>
        <w:t xml:space="preserve">” </w:t>
      </w:r>
      <w:r w:rsidR="005F3369" w:rsidRPr="00351767">
        <w:rPr>
          <w:rFonts w:ascii="Times New Roman" w:eastAsia="Times New Roman" w:hAnsi="Times New Roman" w:cs="Times New Roman"/>
          <w:color w:val="000000"/>
          <w:shd w:val="clear" w:color="auto" w:fill="FFFFFF"/>
        </w:rPr>
        <w:t xml:space="preserve">(Ogata et. al, 2018). These plans seem to be almost </w:t>
      </w:r>
      <w:r w:rsidR="00161D72" w:rsidRPr="00351767">
        <w:rPr>
          <w:rFonts w:ascii="Times New Roman" w:eastAsia="Times New Roman" w:hAnsi="Times New Roman" w:cs="Times New Roman"/>
          <w:color w:val="000000"/>
          <w:shd w:val="clear" w:color="auto" w:fill="FFFFFF"/>
        </w:rPr>
        <w:t>identical but</w:t>
      </w:r>
      <w:r w:rsidR="005F3369" w:rsidRPr="00351767">
        <w:rPr>
          <w:rFonts w:ascii="Times New Roman" w:eastAsia="Times New Roman" w:hAnsi="Times New Roman" w:cs="Times New Roman"/>
          <w:color w:val="000000"/>
          <w:shd w:val="clear" w:color="auto" w:fill="FFFFFF"/>
        </w:rPr>
        <w:t xml:space="preserve"> are different in the order of the strategies and the words use to describe the interventions. </w:t>
      </w:r>
    </w:p>
    <w:p w14:paraId="1396037D" w14:textId="14C26185" w:rsidR="005F3369" w:rsidRPr="00351767" w:rsidRDefault="005F3369" w:rsidP="00351767">
      <w:pPr>
        <w:spacing w:line="480" w:lineRule="auto"/>
        <w:rPr>
          <w:rFonts w:ascii="Times New Roman" w:eastAsia="Times New Roman" w:hAnsi="Times New Roman" w:cs="Times New Roman"/>
          <w:color w:val="000000"/>
          <w:shd w:val="clear" w:color="auto" w:fill="FFFFFF"/>
        </w:rPr>
      </w:pPr>
      <w:r w:rsidRPr="00351767">
        <w:rPr>
          <w:rFonts w:ascii="Times New Roman" w:eastAsia="Times New Roman" w:hAnsi="Times New Roman" w:cs="Times New Roman"/>
          <w:color w:val="000000"/>
          <w:shd w:val="clear" w:color="auto" w:fill="FFFFFF"/>
        </w:rPr>
        <w:tab/>
        <w:t xml:space="preserve">There is evidence that cognitive therapy can be beneficial in helping obese patients lose </w:t>
      </w:r>
      <w:r w:rsidR="00161D72" w:rsidRPr="00351767">
        <w:rPr>
          <w:rFonts w:ascii="Times New Roman" w:eastAsia="Times New Roman" w:hAnsi="Times New Roman" w:cs="Times New Roman"/>
          <w:color w:val="000000"/>
          <w:shd w:val="clear" w:color="auto" w:fill="FFFFFF"/>
        </w:rPr>
        <w:t>weight,</w:t>
      </w:r>
      <w:r w:rsidRPr="00351767">
        <w:rPr>
          <w:rFonts w:ascii="Times New Roman" w:eastAsia="Times New Roman" w:hAnsi="Times New Roman" w:cs="Times New Roman"/>
          <w:color w:val="000000"/>
          <w:shd w:val="clear" w:color="auto" w:fill="FFFFFF"/>
        </w:rPr>
        <w:t xml:space="preserve"> but weight is regained after treatment. Other studies show no difference in results of cognitive therapy and other types (Ogata et. al, 2018). In the study conducted by Ogata, Koyama,</w:t>
      </w:r>
    </w:p>
    <w:p w14:paraId="77C269AC" w14:textId="33B192A6" w:rsidR="005F3369" w:rsidRPr="00351767" w:rsidRDefault="005F3369" w:rsidP="00351767">
      <w:pPr>
        <w:spacing w:line="480" w:lineRule="auto"/>
        <w:rPr>
          <w:rFonts w:ascii="Times New Roman" w:eastAsia="Times New Roman" w:hAnsi="Times New Roman" w:cs="Times New Roman"/>
          <w:color w:val="000000"/>
          <w:shd w:val="clear" w:color="auto" w:fill="FFFFFF"/>
        </w:rPr>
      </w:pPr>
      <w:r w:rsidRPr="00351767">
        <w:rPr>
          <w:rFonts w:ascii="Times New Roman" w:eastAsia="Times New Roman" w:hAnsi="Times New Roman" w:cs="Times New Roman"/>
          <w:color w:val="000000"/>
          <w:shd w:val="clear" w:color="auto" w:fill="FFFFFF"/>
        </w:rPr>
        <w:t>Amitani, M., and Amitani, H.</w:t>
      </w:r>
      <w:r w:rsidR="000A76EB" w:rsidRPr="00351767">
        <w:rPr>
          <w:rFonts w:ascii="Times New Roman" w:eastAsia="Times New Roman" w:hAnsi="Times New Roman" w:cs="Times New Roman"/>
          <w:color w:val="000000"/>
          <w:shd w:val="clear" w:color="auto" w:fill="FFFFFF"/>
        </w:rPr>
        <w:t xml:space="preserve"> (2018)</w:t>
      </w:r>
      <w:r w:rsidRPr="00351767">
        <w:rPr>
          <w:rFonts w:ascii="Times New Roman" w:eastAsia="Times New Roman" w:hAnsi="Times New Roman" w:cs="Times New Roman"/>
          <w:color w:val="000000"/>
          <w:shd w:val="clear" w:color="auto" w:fill="FFFFFF"/>
        </w:rPr>
        <w:t xml:space="preserve">, after an </w:t>
      </w:r>
      <w:r w:rsidR="00161D72" w:rsidRPr="00351767">
        <w:rPr>
          <w:rFonts w:ascii="Times New Roman" w:eastAsia="Times New Roman" w:hAnsi="Times New Roman" w:cs="Times New Roman"/>
          <w:color w:val="000000"/>
          <w:shd w:val="clear" w:color="auto" w:fill="FFFFFF"/>
        </w:rPr>
        <w:t>9-week</w:t>
      </w:r>
      <w:r w:rsidRPr="00351767">
        <w:rPr>
          <w:rFonts w:ascii="Times New Roman" w:eastAsia="Times New Roman" w:hAnsi="Times New Roman" w:cs="Times New Roman"/>
          <w:color w:val="000000"/>
          <w:shd w:val="clear" w:color="auto" w:fill="FFFFFF"/>
        </w:rPr>
        <w:t xml:space="preserve"> intervention all patients had lost 5% of more of their starting weight. At the </w:t>
      </w:r>
      <w:r w:rsidR="00161D72" w:rsidRPr="00351767">
        <w:rPr>
          <w:rFonts w:ascii="Times New Roman" w:eastAsia="Times New Roman" w:hAnsi="Times New Roman" w:cs="Times New Roman"/>
          <w:color w:val="000000"/>
          <w:shd w:val="clear" w:color="auto" w:fill="FFFFFF"/>
        </w:rPr>
        <w:t>18-month</w:t>
      </w:r>
      <w:r w:rsidRPr="00351767">
        <w:rPr>
          <w:rFonts w:ascii="Times New Roman" w:eastAsia="Times New Roman" w:hAnsi="Times New Roman" w:cs="Times New Roman"/>
          <w:color w:val="000000"/>
          <w:shd w:val="clear" w:color="auto" w:fill="FFFFFF"/>
        </w:rPr>
        <w:t xml:space="preserve"> </w:t>
      </w:r>
      <w:r w:rsidR="00161D72" w:rsidRPr="00351767">
        <w:rPr>
          <w:rFonts w:ascii="Times New Roman" w:eastAsia="Times New Roman" w:hAnsi="Times New Roman" w:cs="Times New Roman"/>
          <w:color w:val="000000"/>
          <w:shd w:val="clear" w:color="auto" w:fill="FFFFFF"/>
        </w:rPr>
        <w:t>checkup</w:t>
      </w:r>
      <w:r w:rsidRPr="00351767">
        <w:rPr>
          <w:rFonts w:ascii="Times New Roman" w:eastAsia="Times New Roman" w:hAnsi="Times New Roman" w:cs="Times New Roman"/>
          <w:color w:val="000000"/>
          <w:shd w:val="clear" w:color="auto" w:fill="FFFFFF"/>
        </w:rPr>
        <w:t>, all patients had continued losing weight after the counseling had ended. 5-10% weight-loss is a typical result for cognitive therapy studies, but it is common to see patients regain weight later on.</w:t>
      </w:r>
      <w:r w:rsidR="000A76EB" w:rsidRPr="00351767">
        <w:rPr>
          <w:rFonts w:ascii="Times New Roman" w:eastAsia="Times New Roman" w:hAnsi="Times New Roman" w:cs="Times New Roman"/>
          <w:color w:val="000000"/>
          <w:shd w:val="clear" w:color="auto" w:fill="FFFFFF"/>
        </w:rPr>
        <w:t xml:space="preserve"> The </w:t>
      </w:r>
      <w:r w:rsidR="00161D72" w:rsidRPr="00351767">
        <w:rPr>
          <w:rFonts w:ascii="Times New Roman" w:eastAsia="Times New Roman" w:hAnsi="Times New Roman" w:cs="Times New Roman"/>
          <w:color w:val="000000"/>
          <w:shd w:val="clear" w:color="auto" w:fill="FFFFFF"/>
        </w:rPr>
        <w:t>researchers</w:t>
      </w:r>
      <w:r w:rsidR="000A76EB" w:rsidRPr="00351767">
        <w:rPr>
          <w:rFonts w:ascii="Times New Roman" w:eastAsia="Times New Roman" w:hAnsi="Times New Roman" w:cs="Times New Roman"/>
          <w:color w:val="000000"/>
          <w:shd w:val="clear" w:color="auto" w:fill="FFFFFF"/>
        </w:rPr>
        <w:t xml:space="preserve"> of this study found that</w:t>
      </w:r>
      <w:r w:rsidRPr="00351767">
        <w:rPr>
          <w:rFonts w:ascii="Times New Roman" w:eastAsia="Times New Roman" w:hAnsi="Times New Roman" w:cs="Times New Roman"/>
          <w:color w:val="000000"/>
          <w:shd w:val="clear" w:color="auto" w:fill="FFFFFF"/>
        </w:rPr>
        <w:t xml:space="preserve"> </w:t>
      </w:r>
      <w:r w:rsidR="000A76EB" w:rsidRPr="00351767">
        <w:rPr>
          <w:rFonts w:ascii="Times New Roman" w:eastAsia="Times New Roman" w:hAnsi="Times New Roman" w:cs="Times New Roman"/>
          <w:color w:val="000000"/>
          <w:shd w:val="clear" w:color="auto" w:fill="FFFFFF"/>
        </w:rPr>
        <w:t xml:space="preserve">mindfulness interventions created to promote appropriate eating behavior were effective long-term and may have improved the patient’s psychological health. The mindfulness practices taught in therapy were noticing bodily sensations, thoughts, memories, emotions, and fantasies to create </w:t>
      </w:r>
      <w:r w:rsidR="005C0C56" w:rsidRPr="00351767">
        <w:rPr>
          <w:rFonts w:ascii="Times New Roman" w:eastAsia="Times New Roman" w:hAnsi="Times New Roman" w:cs="Times New Roman"/>
          <w:color w:val="000000"/>
          <w:shd w:val="clear" w:color="auto" w:fill="FFFFFF"/>
        </w:rPr>
        <w:t xml:space="preserve">recognition of the connections between their body and their impulse to eat Ogata et. al, 2018). </w:t>
      </w:r>
      <w:r w:rsidR="000A76EB" w:rsidRPr="00351767">
        <w:rPr>
          <w:rFonts w:ascii="Times New Roman" w:eastAsia="Times New Roman" w:hAnsi="Times New Roman" w:cs="Times New Roman"/>
          <w:color w:val="000000"/>
          <w:shd w:val="clear" w:color="auto" w:fill="FFFFFF"/>
        </w:rPr>
        <w:t>In summary, this journal shows how</w:t>
      </w:r>
      <w:r w:rsidR="005C0C56" w:rsidRPr="00351767">
        <w:rPr>
          <w:rFonts w:ascii="Times New Roman" w:eastAsia="Times New Roman" w:hAnsi="Times New Roman" w:cs="Times New Roman"/>
          <w:color w:val="000000"/>
          <w:shd w:val="clear" w:color="auto" w:fill="FFFFFF"/>
        </w:rPr>
        <w:t xml:space="preserve"> </w:t>
      </w:r>
      <w:r w:rsidR="000A76EB" w:rsidRPr="00351767">
        <w:rPr>
          <w:rFonts w:ascii="Times New Roman" w:eastAsia="Times New Roman" w:hAnsi="Times New Roman" w:cs="Times New Roman"/>
          <w:color w:val="000000"/>
          <w:shd w:val="clear" w:color="auto" w:fill="FFFFFF"/>
        </w:rPr>
        <w:t>positive changes in psychological health may have resulted from mindfulness exercise</w:t>
      </w:r>
      <w:r w:rsidR="005C0C56" w:rsidRPr="00351767">
        <w:rPr>
          <w:rFonts w:ascii="Times New Roman" w:eastAsia="Times New Roman" w:hAnsi="Times New Roman" w:cs="Times New Roman"/>
          <w:color w:val="000000"/>
          <w:shd w:val="clear" w:color="auto" w:fill="FFFFFF"/>
        </w:rPr>
        <w:t xml:space="preserve">s and cognitive therapy can contribute to lasting thought change to help obese patients reduce their weight. </w:t>
      </w:r>
    </w:p>
    <w:p w14:paraId="0AF34147" w14:textId="77777777" w:rsidR="007A5156" w:rsidRDefault="00C344F6" w:rsidP="00CC64F3">
      <w:pPr>
        <w:spacing w:line="480" w:lineRule="auto"/>
        <w:rPr>
          <w:rFonts w:ascii="Times New Roman" w:eastAsia="Times New Roman" w:hAnsi="Times New Roman" w:cs="Times New Roman"/>
          <w:color w:val="000000"/>
          <w:shd w:val="clear" w:color="auto" w:fill="FFFFFF"/>
        </w:rPr>
      </w:pPr>
      <w:r w:rsidRPr="00351767">
        <w:rPr>
          <w:rFonts w:ascii="Times New Roman" w:eastAsia="Times New Roman" w:hAnsi="Times New Roman" w:cs="Times New Roman"/>
          <w:color w:val="000000"/>
          <w:shd w:val="clear" w:color="auto" w:fill="FFFFFF"/>
        </w:rPr>
        <w:lastRenderedPageBreak/>
        <w:tab/>
        <w:t xml:space="preserve">Cognitive therapy can not only be helpful in changing obese people’s eating habits but can also aid in improving their relationship with physical activity. </w:t>
      </w:r>
      <w:r w:rsidR="00351767">
        <w:rPr>
          <w:rFonts w:ascii="Times New Roman" w:eastAsia="Times New Roman" w:hAnsi="Times New Roman" w:cs="Times New Roman"/>
          <w:color w:val="000000"/>
          <w:shd w:val="clear" w:color="auto" w:fill="FFFFFF"/>
        </w:rPr>
        <w:t>Studies show that the amount of physical activity one gets can predict their chances of gaining weight in the future (</w:t>
      </w:r>
      <w:r w:rsidR="00351767" w:rsidRPr="00351767">
        <w:rPr>
          <w:rFonts w:ascii="Times New Roman" w:eastAsia="Times New Roman" w:hAnsi="Times New Roman" w:cs="Times New Roman"/>
          <w:color w:val="000000"/>
          <w:shd w:val="clear" w:color="auto" w:fill="FFFFFF"/>
        </w:rPr>
        <w:t>Grave</w:t>
      </w:r>
      <w:r w:rsidR="00351767">
        <w:rPr>
          <w:rFonts w:ascii="Times New Roman" w:eastAsia="Times New Roman" w:hAnsi="Times New Roman" w:cs="Times New Roman"/>
          <w:color w:val="000000"/>
          <w:shd w:val="clear" w:color="auto" w:fill="FFFFFF"/>
        </w:rPr>
        <w:t xml:space="preserve">, et. al, 2011). </w:t>
      </w:r>
      <w:r w:rsidR="00794F99">
        <w:rPr>
          <w:rFonts w:ascii="Times New Roman" w:eastAsia="Times New Roman" w:hAnsi="Times New Roman" w:cs="Times New Roman"/>
          <w:color w:val="000000"/>
          <w:shd w:val="clear" w:color="auto" w:fill="FFFFFF"/>
        </w:rPr>
        <w:t>Cognitive therapy is easily applied to encouraging patients to engage in physical activity. Using cognitive therapy is useful to breaking down mental barriers to exercising. Common thoughts obese patients have toward exercise are “I’m too shy, too fat, or too embarrassed”, “I have an injury or disability”, or that they simply are not athletic (</w:t>
      </w:r>
      <w:r w:rsidR="00794F99" w:rsidRPr="00351767">
        <w:rPr>
          <w:rFonts w:ascii="Times New Roman" w:eastAsia="Times New Roman" w:hAnsi="Times New Roman" w:cs="Times New Roman"/>
          <w:color w:val="000000"/>
          <w:shd w:val="clear" w:color="auto" w:fill="FFFFFF"/>
        </w:rPr>
        <w:t>Grave</w:t>
      </w:r>
      <w:r w:rsidR="00794F99">
        <w:rPr>
          <w:rFonts w:ascii="Times New Roman" w:eastAsia="Times New Roman" w:hAnsi="Times New Roman" w:cs="Times New Roman"/>
          <w:color w:val="000000"/>
          <w:shd w:val="clear" w:color="auto" w:fill="FFFFFF"/>
        </w:rPr>
        <w:t xml:space="preserve">, et. al, 2011). Cognitive therapy is focused on replacing negative self-talk with positive beliefs of self-efficacy. By examining these barriers in depth with the client they can be broken down or alternatives can be created. </w:t>
      </w:r>
    </w:p>
    <w:p w14:paraId="4021FEAC" w14:textId="1B15B056" w:rsidR="00CC64F3" w:rsidRPr="0033080D" w:rsidRDefault="00CC64F3" w:rsidP="0033080D">
      <w:pPr>
        <w:spacing w:line="480" w:lineRule="auto"/>
        <w:ind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shd w:val="clear" w:color="auto" w:fill="FFFFFF"/>
        </w:rPr>
        <w:t>Subjects in a study about low-fat and low carbohydrate diet were much more successful when cognitive therapy was used in their counseling. The results showed a greater drop in triglycerides, BMI, and body fat percentage. This study claims the greatest success likely comes from a combination of diet, exercise and cognitive therapy to initiate long-lasting change in a client’s health (</w:t>
      </w:r>
      <w:r w:rsidRPr="00794F99">
        <w:rPr>
          <w:rFonts w:ascii="Times New Roman" w:eastAsia="Times New Roman" w:hAnsi="Times New Roman" w:cs="Times New Roman"/>
          <w:color w:val="000000" w:themeColor="text1"/>
        </w:rPr>
        <w:t>Rodriguez-Hernandez</w:t>
      </w:r>
      <w:r>
        <w:rPr>
          <w:rFonts w:ascii="Times New Roman" w:eastAsia="Times New Roman" w:hAnsi="Times New Roman" w:cs="Times New Roman"/>
          <w:color w:val="000000" w:themeColor="text1"/>
        </w:rPr>
        <w:t xml:space="preserve"> et al., 2009).</w:t>
      </w:r>
      <w:r w:rsidR="007A5156">
        <w:rPr>
          <w:rFonts w:ascii="Times New Roman" w:eastAsia="Times New Roman" w:hAnsi="Times New Roman" w:cs="Times New Roman"/>
          <w:color w:val="000000" w:themeColor="text1"/>
        </w:rPr>
        <w:t xml:space="preserve"> Although cognitive behavior is not diet-specific, it can be applied to clients trying to adhere  a specific diet such a low-fat or low-carbohydrate. Cognitive therapy can help clients be more committed to their diets and more </w:t>
      </w:r>
      <w:r w:rsidR="007A5156" w:rsidRPr="0033080D">
        <w:rPr>
          <w:rFonts w:ascii="Times New Roman" w:eastAsia="Times New Roman" w:hAnsi="Times New Roman" w:cs="Times New Roman"/>
          <w:color w:val="000000" w:themeColor="text1"/>
        </w:rPr>
        <w:t xml:space="preserve">motivated to make a positive change. </w:t>
      </w:r>
    </w:p>
    <w:p w14:paraId="2A1A9422" w14:textId="749C9EB1" w:rsidR="0033080D" w:rsidRDefault="0033080D" w:rsidP="0033080D">
      <w:pPr>
        <w:spacing w:line="480" w:lineRule="auto"/>
        <w:ind w:firstLine="720"/>
        <w:rPr>
          <w:rFonts w:ascii="Times New Roman" w:eastAsia="Times New Roman" w:hAnsi="Times New Roman" w:cs="Times New Roman"/>
          <w:color w:val="000000"/>
          <w:shd w:val="clear" w:color="auto" w:fill="FFFFFF"/>
        </w:rPr>
      </w:pPr>
      <w:r w:rsidRPr="0033080D">
        <w:rPr>
          <w:rFonts w:ascii="Times New Roman" w:eastAsia="Times New Roman" w:hAnsi="Times New Roman" w:cs="Times New Roman"/>
          <w:color w:val="000000"/>
          <w:shd w:val="clear" w:color="auto" w:fill="FFFFFF"/>
        </w:rPr>
        <w:t xml:space="preserve">Cognitive therapy is a key tool for individual treatment and can be used in conjunction with other forms of treatment. Weight control can be a mental challenge for children and adolescents. These clients can be bothered by emphasis on body image, weight, food, and feelings of social pressure. These cause negative emotions leading to unhealthy eating practices (Wilfley, et al., 2011). When these unhealthy eating practices lead to bulimia nervosa and binge </w:t>
      </w:r>
      <w:r w:rsidRPr="0033080D">
        <w:rPr>
          <w:rFonts w:ascii="Times New Roman" w:eastAsia="Times New Roman" w:hAnsi="Times New Roman" w:cs="Times New Roman"/>
          <w:color w:val="000000"/>
          <w:shd w:val="clear" w:color="auto" w:fill="FFFFFF"/>
        </w:rPr>
        <w:lastRenderedPageBreak/>
        <w:t>eating disorder cognitive therapy has proven efficacy over other psychological therapeutic options. It has been enhanced and can help people with a variety of negative thought processes leading to poor diet.</w:t>
      </w:r>
      <w:r>
        <w:rPr>
          <w:rFonts w:ascii="Times New Roman" w:eastAsia="Times New Roman" w:hAnsi="Times New Roman" w:cs="Times New Roman"/>
          <w:color w:val="000000"/>
          <w:shd w:val="clear" w:color="auto" w:fill="FFFFFF"/>
        </w:rPr>
        <w:t xml:space="preserve"> Other factors typically need to be addressed in order to make a life-long change on children and adolescents. Individual thoughts are influential on their behaviors, but factors within their family, social group, and community affect adolescent behavior too. These should be addressed along with the normal cognitive therapy topics. “</w:t>
      </w:r>
      <w:r w:rsidRPr="0033080D">
        <w:rPr>
          <w:rFonts w:ascii="Times New Roman" w:eastAsia="Times New Roman" w:hAnsi="Times New Roman" w:cs="Times New Roman"/>
          <w:color w:val="000000"/>
          <w:shd w:val="clear" w:color="auto" w:fill="FFFFFF"/>
        </w:rPr>
        <w:t>The social and physical environments include the availability of peers and resources to support and promote healthy eating and activity</w:t>
      </w:r>
      <w:r>
        <w:rPr>
          <w:rFonts w:ascii="Times New Roman" w:eastAsia="Times New Roman" w:hAnsi="Times New Roman" w:cs="Times New Roman"/>
          <w:color w:val="000000"/>
          <w:shd w:val="clear" w:color="auto" w:fill="FFFFFF"/>
        </w:rPr>
        <w:t>.</w:t>
      </w:r>
      <w:r w:rsidRPr="0033080D">
        <w:rPr>
          <w:rFonts w:ascii="Times New Roman" w:eastAsia="Times New Roman" w:hAnsi="Times New Roman" w:cs="Times New Roman"/>
          <w:color w:val="000000"/>
          <w:shd w:val="clear" w:color="auto" w:fill="FFFFFF"/>
        </w:rPr>
        <w:t xml:space="preserve"> For individuals who do not receive</w:t>
      </w:r>
      <w:r>
        <w:rPr>
          <w:rFonts w:ascii="Times New Roman" w:eastAsia="Times New Roman" w:hAnsi="Times New Roman" w:cs="Times New Roman"/>
          <w:color w:val="000000"/>
          <w:shd w:val="clear" w:color="auto" w:fill="FFFFFF"/>
        </w:rPr>
        <w:t xml:space="preserve"> maintenance </w:t>
      </w:r>
      <w:r w:rsidRPr="0033080D">
        <w:rPr>
          <w:rFonts w:ascii="Times New Roman" w:eastAsia="Times New Roman" w:hAnsi="Times New Roman" w:cs="Times New Roman"/>
          <w:color w:val="000000"/>
          <w:shd w:val="clear" w:color="auto" w:fill="FFFFFF"/>
        </w:rPr>
        <w:t xml:space="preserve"> treatment, harmful patterns are cued; for those who do receive treatment, healthful behaviors are reinforced</w:t>
      </w:r>
      <w:r>
        <w:rPr>
          <w:rFonts w:ascii="Times New Roman" w:eastAsia="Times New Roman" w:hAnsi="Times New Roman" w:cs="Times New Roman"/>
          <w:color w:val="000000"/>
          <w:shd w:val="clear" w:color="auto" w:fill="FFFFFF"/>
        </w:rPr>
        <w:t>” (Wilfley, et al., 2011).  Cognitive therapy focuses on individual thoughts by replacing the negative thoughts with positive ones. In some cases, this is not enough to change a person’s behavior. Environment can be an overwhelming factor to behavior</w:t>
      </w:r>
      <w:r w:rsidR="00343CCE">
        <w:rPr>
          <w:rFonts w:ascii="Times New Roman" w:eastAsia="Times New Roman" w:hAnsi="Times New Roman" w:cs="Times New Roman"/>
          <w:color w:val="000000"/>
          <w:shd w:val="clear" w:color="auto" w:fill="FFFFFF"/>
        </w:rPr>
        <w:t>,</w:t>
      </w:r>
      <w:bookmarkStart w:id="0" w:name="_GoBack"/>
      <w:bookmarkEnd w:id="0"/>
      <w:r>
        <w:rPr>
          <w:rFonts w:ascii="Times New Roman" w:eastAsia="Times New Roman" w:hAnsi="Times New Roman" w:cs="Times New Roman"/>
          <w:color w:val="000000"/>
          <w:shd w:val="clear" w:color="auto" w:fill="FFFFFF"/>
        </w:rPr>
        <w:t xml:space="preserve"> and it is important to address it as well.</w:t>
      </w:r>
    </w:p>
    <w:p w14:paraId="22BE07EC" w14:textId="6F593584" w:rsidR="0033080D" w:rsidRDefault="0033080D" w:rsidP="0033080D">
      <w:pPr>
        <w:spacing w:line="480" w:lineRule="auto"/>
        <w:ind w:firstLine="720"/>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Cognitive therapy is one of the most commonly used psychotherapies. It has been proven </w:t>
      </w:r>
      <w:r w:rsidR="00AC6D92">
        <w:rPr>
          <w:rFonts w:ascii="Times New Roman" w:eastAsia="Times New Roman" w:hAnsi="Times New Roman" w:cs="Times New Roman"/>
          <w:color w:val="000000"/>
          <w:shd w:val="clear" w:color="auto" w:fill="FFFFFF"/>
        </w:rPr>
        <w:t>successful</w:t>
      </w:r>
      <w:r>
        <w:rPr>
          <w:rFonts w:ascii="Times New Roman" w:eastAsia="Times New Roman" w:hAnsi="Times New Roman" w:cs="Times New Roman"/>
          <w:color w:val="000000"/>
          <w:shd w:val="clear" w:color="auto" w:fill="FFFFFF"/>
        </w:rPr>
        <w:t xml:space="preserve"> in helping patients succeed in weight loss, </w:t>
      </w:r>
      <w:r w:rsidR="00A32268">
        <w:rPr>
          <w:rFonts w:ascii="Times New Roman" w:eastAsia="Times New Roman" w:hAnsi="Times New Roman" w:cs="Times New Roman"/>
          <w:color w:val="000000"/>
          <w:shd w:val="clear" w:color="auto" w:fill="FFFFFF"/>
        </w:rPr>
        <w:t xml:space="preserve">eating disorder recovery, and specific diets. There is more than one type of cognitive therapy and it can be adjusted to suit the client’s needs. It can also be used with </w:t>
      </w:r>
      <w:r w:rsidR="00AC6D92">
        <w:rPr>
          <w:rFonts w:ascii="Times New Roman" w:eastAsia="Times New Roman" w:hAnsi="Times New Roman" w:cs="Times New Roman"/>
          <w:color w:val="000000"/>
          <w:shd w:val="clear" w:color="auto" w:fill="FFFFFF"/>
        </w:rPr>
        <w:t>other forms of therapy. It is an overall effective tool that clients can use long-term.</w:t>
      </w:r>
    </w:p>
    <w:p w14:paraId="76F66E05" w14:textId="184B29F9" w:rsidR="0033080D" w:rsidRDefault="0033080D" w:rsidP="0033080D">
      <w:pPr>
        <w:spacing w:line="480" w:lineRule="auto"/>
        <w:ind w:firstLine="720"/>
        <w:rPr>
          <w:rFonts w:ascii="Times New Roman" w:eastAsia="Times New Roman" w:hAnsi="Times New Roman" w:cs="Times New Roman"/>
          <w:color w:val="000000"/>
          <w:shd w:val="clear" w:color="auto" w:fill="FFFFFF"/>
        </w:rPr>
      </w:pPr>
    </w:p>
    <w:p w14:paraId="1695F9CB" w14:textId="129CAD67" w:rsidR="00AC6D92" w:rsidRDefault="00AC6D92" w:rsidP="0033080D">
      <w:pPr>
        <w:spacing w:line="480" w:lineRule="auto"/>
        <w:ind w:firstLine="720"/>
        <w:rPr>
          <w:rFonts w:ascii="Times New Roman" w:eastAsia="Times New Roman" w:hAnsi="Times New Roman" w:cs="Times New Roman"/>
          <w:color w:val="000000"/>
          <w:shd w:val="clear" w:color="auto" w:fill="FFFFFF"/>
        </w:rPr>
      </w:pPr>
    </w:p>
    <w:p w14:paraId="1FB4F4ED" w14:textId="77777777" w:rsidR="00AC6D92" w:rsidRDefault="00AC6D92" w:rsidP="0033080D">
      <w:pPr>
        <w:spacing w:line="480" w:lineRule="auto"/>
        <w:ind w:firstLine="720"/>
        <w:rPr>
          <w:rFonts w:ascii="Times New Roman" w:eastAsia="Times New Roman" w:hAnsi="Times New Roman" w:cs="Times New Roman"/>
          <w:color w:val="000000"/>
          <w:shd w:val="clear" w:color="auto" w:fill="FFFFFF"/>
        </w:rPr>
      </w:pPr>
    </w:p>
    <w:p w14:paraId="37C343AE" w14:textId="14223F79" w:rsidR="00794F99" w:rsidRDefault="00794F99" w:rsidP="00794F99">
      <w:pPr>
        <w:spacing w:line="480" w:lineRule="auto"/>
        <w:rPr>
          <w:rFonts w:ascii="Times New Roman" w:eastAsia="Times New Roman" w:hAnsi="Times New Roman" w:cs="Times New Roman"/>
          <w:color w:val="000000"/>
          <w:shd w:val="clear" w:color="auto" w:fill="FFFFFF"/>
        </w:rPr>
      </w:pPr>
    </w:p>
    <w:p w14:paraId="00E9CD31" w14:textId="38B62E7B" w:rsidR="00CC64F3" w:rsidRDefault="00CC64F3" w:rsidP="00794F99">
      <w:pPr>
        <w:spacing w:line="480" w:lineRule="auto"/>
        <w:rPr>
          <w:rFonts w:ascii="Times New Roman" w:eastAsia="Times New Roman" w:hAnsi="Times New Roman" w:cs="Times New Roman"/>
          <w:color w:val="000000"/>
          <w:shd w:val="clear" w:color="auto" w:fill="FFFFFF"/>
        </w:rPr>
      </w:pPr>
    </w:p>
    <w:p w14:paraId="3E53AE44" w14:textId="48386D3B" w:rsidR="00C344F6" w:rsidRDefault="00C344F6" w:rsidP="00351767">
      <w:pPr>
        <w:spacing w:line="480" w:lineRule="auto"/>
        <w:rPr>
          <w:rFonts w:ascii="Times New Roman" w:eastAsia="Times New Roman" w:hAnsi="Times New Roman" w:cs="Times New Roman"/>
          <w:color w:val="000000"/>
          <w:shd w:val="clear" w:color="auto" w:fill="FFFFFF"/>
        </w:rPr>
      </w:pPr>
    </w:p>
    <w:p w14:paraId="6E655787" w14:textId="729BED36" w:rsidR="00351767" w:rsidRDefault="00CC64F3" w:rsidP="00CC64F3">
      <w:pPr>
        <w:spacing w:line="480" w:lineRule="auto"/>
        <w:jc w:val="center"/>
        <w:rPr>
          <w:rFonts w:ascii="Times New Roman" w:eastAsia="Times New Roman" w:hAnsi="Times New Roman" w:cs="Times New Roman"/>
        </w:rPr>
      </w:pPr>
      <w:r>
        <w:rPr>
          <w:rFonts w:ascii="Times New Roman" w:eastAsia="Times New Roman" w:hAnsi="Times New Roman" w:cs="Times New Roman"/>
        </w:rPr>
        <w:lastRenderedPageBreak/>
        <w:t>References</w:t>
      </w:r>
    </w:p>
    <w:p w14:paraId="62E820B5" w14:textId="77777777" w:rsidR="00CC64F3" w:rsidRPr="00351767" w:rsidRDefault="00CC64F3" w:rsidP="00CC64F3">
      <w:pPr>
        <w:spacing w:line="480" w:lineRule="auto"/>
        <w:jc w:val="center"/>
        <w:rPr>
          <w:rFonts w:ascii="Times New Roman" w:eastAsia="Times New Roman" w:hAnsi="Times New Roman" w:cs="Times New Roman"/>
        </w:rPr>
      </w:pPr>
    </w:p>
    <w:p w14:paraId="5D0B6C44" w14:textId="77777777" w:rsidR="00351767" w:rsidRPr="00351767" w:rsidRDefault="00351767" w:rsidP="00351767">
      <w:pPr>
        <w:spacing w:line="480" w:lineRule="auto"/>
        <w:rPr>
          <w:rFonts w:ascii="Times New Roman" w:eastAsia="Times New Roman" w:hAnsi="Times New Roman" w:cs="Times New Roman"/>
        </w:rPr>
      </w:pPr>
      <w:r w:rsidRPr="00351767">
        <w:rPr>
          <w:rFonts w:ascii="Times New Roman" w:eastAsia="Times New Roman" w:hAnsi="Times New Roman" w:cs="Times New Roman"/>
        </w:rPr>
        <w:t>Grave, R. D., Calugi, S., Centis, E., Ghoch, M. E., &amp; Marchesini, G. (2011). Cognitive-Behavioral Strategies to Increase the Adherence to Exercise in the Management of Obesity. </w:t>
      </w:r>
      <w:r w:rsidRPr="00351767">
        <w:rPr>
          <w:rFonts w:ascii="Times New Roman" w:eastAsia="Times New Roman" w:hAnsi="Times New Roman" w:cs="Times New Roman"/>
          <w:i/>
          <w:iCs/>
        </w:rPr>
        <w:t>Journal of Obesity</w:t>
      </w:r>
      <w:r w:rsidRPr="00351767">
        <w:rPr>
          <w:rFonts w:ascii="Times New Roman" w:eastAsia="Times New Roman" w:hAnsi="Times New Roman" w:cs="Times New Roman"/>
        </w:rPr>
        <w:t>, </w:t>
      </w:r>
      <w:r w:rsidRPr="00351767">
        <w:rPr>
          <w:rFonts w:ascii="Times New Roman" w:eastAsia="Times New Roman" w:hAnsi="Times New Roman" w:cs="Times New Roman"/>
          <w:i/>
          <w:iCs/>
        </w:rPr>
        <w:t>2011</w:t>
      </w:r>
      <w:r w:rsidRPr="00351767">
        <w:rPr>
          <w:rFonts w:ascii="Times New Roman" w:eastAsia="Times New Roman" w:hAnsi="Times New Roman" w:cs="Times New Roman"/>
        </w:rPr>
        <w:t>, 1–11. doi: 10.1155/2011/348293</w:t>
      </w:r>
    </w:p>
    <w:p w14:paraId="59048454" w14:textId="60FE8532" w:rsidR="00C56F62" w:rsidRPr="00351767" w:rsidRDefault="00C56F62" w:rsidP="00351767">
      <w:pPr>
        <w:spacing w:line="480" w:lineRule="auto"/>
        <w:rPr>
          <w:rFonts w:ascii="Times New Roman" w:eastAsia="Times New Roman" w:hAnsi="Times New Roman" w:cs="Times New Roman"/>
        </w:rPr>
      </w:pPr>
    </w:p>
    <w:p w14:paraId="5AFAE6C4" w14:textId="2B194A89" w:rsidR="00351767" w:rsidRPr="00794F99" w:rsidRDefault="00351767" w:rsidP="00351767">
      <w:pPr>
        <w:spacing w:line="480" w:lineRule="auto"/>
        <w:rPr>
          <w:rFonts w:ascii="Times New Roman" w:eastAsia="Times New Roman" w:hAnsi="Times New Roman" w:cs="Times New Roman"/>
          <w:color w:val="000000" w:themeColor="text1"/>
        </w:rPr>
      </w:pPr>
      <w:r w:rsidRPr="00351767">
        <w:rPr>
          <w:rFonts w:ascii="Times New Roman" w:eastAsia="Times New Roman" w:hAnsi="Times New Roman" w:cs="Times New Roman"/>
          <w:color w:val="000000" w:themeColor="text1"/>
        </w:rPr>
        <w:t>Latner, J. D., &amp; Wilson, G. (2000). Cognitive-behavioral therapy and nutritional counseling in the treatment of bulimia nervosa and binge eating. Eating Behaviors, 1(1), 3–21. doi: 10.1016/s1471-0153(00)00008-8</w:t>
      </w:r>
    </w:p>
    <w:p w14:paraId="609F3D22" w14:textId="77777777" w:rsidR="00B8312E" w:rsidRPr="00794F99" w:rsidRDefault="00B8312E" w:rsidP="00351767">
      <w:pPr>
        <w:spacing w:line="480" w:lineRule="auto"/>
        <w:rPr>
          <w:rFonts w:ascii="Times New Roman" w:eastAsia="Times New Roman" w:hAnsi="Times New Roman" w:cs="Times New Roman"/>
          <w:color w:val="000000" w:themeColor="text1"/>
        </w:rPr>
      </w:pPr>
    </w:p>
    <w:p w14:paraId="64A70515" w14:textId="4D68182A" w:rsidR="00B8312E" w:rsidRPr="00794F99" w:rsidRDefault="00B8312E" w:rsidP="00351767">
      <w:pPr>
        <w:spacing w:line="480" w:lineRule="auto"/>
        <w:rPr>
          <w:rFonts w:ascii="Times New Roman" w:eastAsia="Times New Roman" w:hAnsi="Times New Roman" w:cs="Times New Roman"/>
          <w:color w:val="000000" w:themeColor="text1"/>
          <w:shd w:val="clear" w:color="auto" w:fill="FFFFFF"/>
        </w:rPr>
      </w:pPr>
      <w:r w:rsidRPr="00794F99">
        <w:rPr>
          <w:rFonts w:ascii="Times New Roman" w:eastAsia="Times New Roman" w:hAnsi="Times New Roman" w:cs="Times New Roman"/>
          <w:color w:val="000000" w:themeColor="text1"/>
          <w:shd w:val="clear" w:color="auto" w:fill="FFFFFF"/>
        </w:rPr>
        <w:t>Ogata, K., Koyama, K. I., Amitani, M., Amitani, H., Asakawa, A., &amp; Inui, A. (2018). The Effectiveness of Cognitive Behavioral Therapy With Mindfulness and an Internet Intervention for Obesity: A Case Series. </w:t>
      </w:r>
      <w:r w:rsidRPr="00794F99">
        <w:rPr>
          <w:rFonts w:ascii="Times New Roman" w:eastAsia="Times New Roman" w:hAnsi="Times New Roman" w:cs="Times New Roman"/>
          <w:i/>
          <w:iCs/>
          <w:color w:val="000000" w:themeColor="text1"/>
          <w:shd w:val="clear" w:color="auto" w:fill="FFFFFF"/>
        </w:rPr>
        <w:t>Frontiers in nutrition</w:t>
      </w:r>
      <w:r w:rsidRPr="00794F99">
        <w:rPr>
          <w:rFonts w:ascii="Times New Roman" w:eastAsia="Times New Roman" w:hAnsi="Times New Roman" w:cs="Times New Roman"/>
          <w:color w:val="000000" w:themeColor="text1"/>
          <w:shd w:val="clear" w:color="auto" w:fill="FFFFFF"/>
        </w:rPr>
        <w:t>, </w:t>
      </w:r>
      <w:r w:rsidRPr="00794F99">
        <w:rPr>
          <w:rFonts w:ascii="Times New Roman" w:eastAsia="Times New Roman" w:hAnsi="Times New Roman" w:cs="Times New Roman"/>
          <w:i/>
          <w:iCs/>
          <w:color w:val="000000" w:themeColor="text1"/>
          <w:shd w:val="clear" w:color="auto" w:fill="FFFFFF"/>
        </w:rPr>
        <w:t>5</w:t>
      </w:r>
      <w:r w:rsidRPr="00794F99">
        <w:rPr>
          <w:rFonts w:ascii="Times New Roman" w:eastAsia="Times New Roman" w:hAnsi="Times New Roman" w:cs="Times New Roman"/>
          <w:color w:val="000000" w:themeColor="text1"/>
          <w:shd w:val="clear" w:color="auto" w:fill="FFFFFF"/>
        </w:rPr>
        <w:t>, 56. doi:10.3389/fnut.2018.00056</w:t>
      </w:r>
    </w:p>
    <w:p w14:paraId="6D772B0B" w14:textId="09126805" w:rsidR="00B8312E" w:rsidRDefault="00B8312E" w:rsidP="00351767">
      <w:pPr>
        <w:spacing w:line="480" w:lineRule="auto"/>
        <w:rPr>
          <w:rFonts w:ascii="Times New Roman" w:eastAsia="Times New Roman" w:hAnsi="Times New Roman" w:cs="Times New Roman"/>
          <w:color w:val="000000" w:themeColor="text1"/>
        </w:rPr>
      </w:pPr>
    </w:p>
    <w:p w14:paraId="64A7E077" w14:textId="77777777" w:rsidR="007A5156" w:rsidRPr="007A5156" w:rsidRDefault="007A5156" w:rsidP="007A5156">
      <w:pPr>
        <w:spacing w:line="480" w:lineRule="auto"/>
        <w:rPr>
          <w:rFonts w:ascii="Times New Roman" w:eastAsia="Times New Roman" w:hAnsi="Times New Roman" w:cs="Times New Roman"/>
          <w:color w:val="000000" w:themeColor="text1"/>
        </w:rPr>
      </w:pPr>
      <w:r w:rsidRPr="007A5156">
        <w:rPr>
          <w:rFonts w:ascii="Times New Roman" w:eastAsia="Times New Roman" w:hAnsi="Times New Roman" w:cs="Times New Roman"/>
          <w:color w:val="000000" w:themeColor="text1"/>
        </w:rPr>
        <w:t>Wilfley, D. E., Kolko, R. P., &amp; Kass, A. E. (2011). Cognitive-behavioral therapy for weight management and eating disorders in children and adolescents. </w:t>
      </w:r>
      <w:r w:rsidRPr="007A5156">
        <w:rPr>
          <w:rFonts w:ascii="Times New Roman" w:eastAsia="Times New Roman" w:hAnsi="Times New Roman" w:cs="Times New Roman"/>
          <w:i/>
          <w:iCs/>
          <w:color w:val="000000" w:themeColor="text1"/>
        </w:rPr>
        <w:t>Child and adolescent psychiatric clinics of North America</w:t>
      </w:r>
      <w:r w:rsidRPr="007A5156">
        <w:rPr>
          <w:rFonts w:ascii="Times New Roman" w:eastAsia="Times New Roman" w:hAnsi="Times New Roman" w:cs="Times New Roman"/>
          <w:color w:val="000000" w:themeColor="text1"/>
        </w:rPr>
        <w:t>, </w:t>
      </w:r>
      <w:r w:rsidRPr="007A5156">
        <w:rPr>
          <w:rFonts w:ascii="Times New Roman" w:eastAsia="Times New Roman" w:hAnsi="Times New Roman" w:cs="Times New Roman"/>
          <w:i/>
          <w:iCs/>
          <w:color w:val="000000" w:themeColor="text1"/>
        </w:rPr>
        <w:t>20</w:t>
      </w:r>
      <w:r w:rsidRPr="007A5156">
        <w:rPr>
          <w:rFonts w:ascii="Times New Roman" w:eastAsia="Times New Roman" w:hAnsi="Times New Roman" w:cs="Times New Roman"/>
          <w:color w:val="000000" w:themeColor="text1"/>
        </w:rPr>
        <w:t>(2), 271–285. doi:10.1016/j.chc.2011.01.002</w:t>
      </w:r>
    </w:p>
    <w:p w14:paraId="222D336D" w14:textId="77777777" w:rsidR="007A5156" w:rsidRPr="00794F99" w:rsidRDefault="007A5156" w:rsidP="00351767">
      <w:pPr>
        <w:spacing w:line="480" w:lineRule="auto"/>
        <w:rPr>
          <w:rFonts w:ascii="Times New Roman" w:eastAsia="Times New Roman" w:hAnsi="Times New Roman" w:cs="Times New Roman"/>
          <w:color w:val="000000" w:themeColor="text1"/>
        </w:rPr>
      </w:pPr>
    </w:p>
    <w:p w14:paraId="6B567FCC" w14:textId="77777777" w:rsidR="00351767" w:rsidRPr="00351767" w:rsidRDefault="00351767" w:rsidP="00351767">
      <w:pPr>
        <w:spacing w:line="480" w:lineRule="auto"/>
        <w:rPr>
          <w:rFonts w:ascii="Times New Roman" w:eastAsia="Times New Roman" w:hAnsi="Times New Roman" w:cs="Times New Roman"/>
        </w:rPr>
      </w:pPr>
    </w:p>
    <w:sectPr w:rsidR="00351767" w:rsidRPr="00351767" w:rsidSect="004B7AC7">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731ED" w14:textId="77777777" w:rsidR="00B6048D" w:rsidRDefault="00B6048D" w:rsidP="005F3369">
      <w:r>
        <w:separator/>
      </w:r>
    </w:p>
  </w:endnote>
  <w:endnote w:type="continuationSeparator" w:id="0">
    <w:p w14:paraId="06969D06" w14:textId="77777777" w:rsidR="00B6048D" w:rsidRDefault="00B6048D" w:rsidP="005F3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4BC68" w14:textId="77777777" w:rsidR="00B6048D" w:rsidRDefault="00B6048D" w:rsidP="005F3369">
      <w:r>
        <w:separator/>
      </w:r>
    </w:p>
  </w:footnote>
  <w:footnote w:type="continuationSeparator" w:id="0">
    <w:p w14:paraId="6E4CC626" w14:textId="77777777" w:rsidR="00B6048D" w:rsidRDefault="00B6048D" w:rsidP="005F3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34951218"/>
      <w:docPartObj>
        <w:docPartGallery w:val="Page Numbers (Top of Page)"/>
        <w:docPartUnique/>
      </w:docPartObj>
    </w:sdtPr>
    <w:sdtEndPr>
      <w:rPr>
        <w:rStyle w:val="PageNumber"/>
      </w:rPr>
    </w:sdtEndPr>
    <w:sdtContent>
      <w:p w14:paraId="39B0F822" w14:textId="14003D74" w:rsidR="00CC64F3" w:rsidRDefault="00CC64F3" w:rsidP="00282B5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6B0738" w14:textId="77777777" w:rsidR="00CC64F3" w:rsidRDefault="00CC64F3" w:rsidP="00CC64F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03070100"/>
      <w:docPartObj>
        <w:docPartGallery w:val="Page Numbers (Top of Page)"/>
        <w:docPartUnique/>
      </w:docPartObj>
    </w:sdtPr>
    <w:sdtEndPr>
      <w:rPr>
        <w:rStyle w:val="PageNumber"/>
      </w:rPr>
    </w:sdtEndPr>
    <w:sdtContent>
      <w:p w14:paraId="75430D15" w14:textId="342DAA48" w:rsidR="00CC64F3" w:rsidRDefault="00CC64F3" w:rsidP="00282B5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C202EBB" w14:textId="7E74F07A" w:rsidR="00CC64F3" w:rsidRDefault="00CC64F3" w:rsidP="00CC64F3">
    <w:pPr>
      <w:spacing w:line="480" w:lineRule="auto"/>
      <w:ind w:right="360"/>
      <w:rPr>
        <w:rFonts w:ascii="Times New Roman" w:eastAsia="Times New Roman" w:hAnsi="Times New Roman" w:cs="Times New Roman"/>
      </w:rPr>
    </w:pPr>
    <w:r>
      <w:t xml:space="preserve">Running head: </w:t>
    </w:r>
    <w:r>
      <w:rPr>
        <w:rFonts w:ascii="Times New Roman" w:eastAsia="Times New Roman" w:hAnsi="Times New Roman" w:cs="Times New Roman"/>
      </w:rPr>
      <w:t>COGNITIVE THERAPY USE IN NUTRITION</w:t>
    </w:r>
  </w:p>
  <w:p w14:paraId="546A42ED" w14:textId="71B5F260" w:rsidR="005F3369" w:rsidRPr="005F3369" w:rsidRDefault="005F3369" w:rsidP="005F33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63C"/>
    <w:rsid w:val="000A76EB"/>
    <w:rsid w:val="00102819"/>
    <w:rsid w:val="00161D72"/>
    <w:rsid w:val="00162ECD"/>
    <w:rsid w:val="001907D0"/>
    <w:rsid w:val="0019263C"/>
    <w:rsid w:val="00197013"/>
    <w:rsid w:val="001D691C"/>
    <w:rsid w:val="002A45B3"/>
    <w:rsid w:val="0033080D"/>
    <w:rsid w:val="00343CCE"/>
    <w:rsid w:val="00351767"/>
    <w:rsid w:val="003719D2"/>
    <w:rsid w:val="003772D6"/>
    <w:rsid w:val="004B7AC7"/>
    <w:rsid w:val="00576171"/>
    <w:rsid w:val="005C0C56"/>
    <w:rsid w:val="005F3369"/>
    <w:rsid w:val="00794F99"/>
    <w:rsid w:val="007A5156"/>
    <w:rsid w:val="0087515A"/>
    <w:rsid w:val="0088360F"/>
    <w:rsid w:val="008C138F"/>
    <w:rsid w:val="00A32268"/>
    <w:rsid w:val="00AC6D92"/>
    <w:rsid w:val="00B6048D"/>
    <w:rsid w:val="00B8312E"/>
    <w:rsid w:val="00C344F6"/>
    <w:rsid w:val="00C56F62"/>
    <w:rsid w:val="00CC5B62"/>
    <w:rsid w:val="00CC64F3"/>
    <w:rsid w:val="00D83F31"/>
    <w:rsid w:val="00E83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5774B4"/>
  <w15:chartTrackingRefBased/>
  <w15:docId w15:val="{540C92BB-D692-F54C-A0F9-31CE08375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369"/>
    <w:pPr>
      <w:tabs>
        <w:tab w:val="center" w:pos="4680"/>
        <w:tab w:val="right" w:pos="9360"/>
      </w:tabs>
    </w:pPr>
  </w:style>
  <w:style w:type="character" w:customStyle="1" w:styleId="HeaderChar">
    <w:name w:val="Header Char"/>
    <w:basedOn w:val="DefaultParagraphFont"/>
    <w:link w:val="Header"/>
    <w:uiPriority w:val="99"/>
    <w:rsid w:val="005F3369"/>
  </w:style>
  <w:style w:type="paragraph" w:styleId="Footer">
    <w:name w:val="footer"/>
    <w:basedOn w:val="Normal"/>
    <w:link w:val="FooterChar"/>
    <w:uiPriority w:val="99"/>
    <w:unhideWhenUsed/>
    <w:rsid w:val="005F3369"/>
    <w:pPr>
      <w:tabs>
        <w:tab w:val="center" w:pos="4680"/>
        <w:tab w:val="right" w:pos="9360"/>
      </w:tabs>
    </w:pPr>
  </w:style>
  <w:style w:type="character" w:customStyle="1" w:styleId="FooterChar">
    <w:name w:val="Footer Char"/>
    <w:basedOn w:val="DefaultParagraphFont"/>
    <w:link w:val="Footer"/>
    <w:uiPriority w:val="99"/>
    <w:rsid w:val="005F3369"/>
  </w:style>
  <w:style w:type="character" w:styleId="Hyperlink">
    <w:name w:val="Hyperlink"/>
    <w:basedOn w:val="DefaultParagraphFont"/>
    <w:uiPriority w:val="99"/>
    <w:unhideWhenUsed/>
    <w:rsid w:val="00351767"/>
    <w:rPr>
      <w:color w:val="0000FF"/>
      <w:u w:val="single"/>
    </w:rPr>
  </w:style>
  <w:style w:type="character" w:styleId="PageNumber">
    <w:name w:val="page number"/>
    <w:basedOn w:val="DefaultParagraphFont"/>
    <w:uiPriority w:val="99"/>
    <w:semiHidden/>
    <w:unhideWhenUsed/>
    <w:rsid w:val="00CC64F3"/>
  </w:style>
  <w:style w:type="character" w:styleId="UnresolvedMention">
    <w:name w:val="Unresolved Mention"/>
    <w:basedOn w:val="DefaultParagraphFont"/>
    <w:uiPriority w:val="99"/>
    <w:rsid w:val="00330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665708">
      <w:bodyDiv w:val="1"/>
      <w:marLeft w:val="0"/>
      <w:marRight w:val="0"/>
      <w:marTop w:val="0"/>
      <w:marBottom w:val="0"/>
      <w:divBdr>
        <w:top w:val="none" w:sz="0" w:space="0" w:color="auto"/>
        <w:left w:val="none" w:sz="0" w:space="0" w:color="auto"/>
        <w:bottom w:val="none" w:sz="0" w:space="0" w:color="auto"/>
        <w:right w:val="none" w:sz="0" w:space="0" w:color="auto"/>
      </w:divBdr>
    </w:div>
    <w:div w:id="180825273">
      <w:bodyDiv w:val="1"/>
      <w:marLeft w:val="0"/>
      <w:marRight w:val="0"/>
      <w:marTop w:val="0"/>
      <w:marBottom w:val="0"/>
      <w:divBdr>
        <w:top w:val="none" w:sz="0" w:space="0" w:color="auto"/>
        <w:left w:val="none" w:sz="0" w:space="0" w:color="auto"/>
        <w:bottom w:val="none" w:sz="0" w:space="0" w:color="auto"/>
        <w:right w:val="none" w:sz="0" w:space="0" w:color="auto"/>
      </w:divBdr>
    </w:div>
    <w:div w:id="228926237">
      <w:bodyDiv w:val="1"/>
      <w:marLeft w:val="0"/>
      <w:marRight w:val="0"/>
      <w:marTop w:val="0"/>
      <w:marBottom w:val="0"/>
      <w:divBdr>
        <w:top w:val="none" w:sz="0" w:space="0" w:color="auto"/>
        <w:left w:val="none" w:sz="0" w:space="0" w:color="auto"/>
        <w:bottom w:val="none" w:sz="0" w:space="0" w:color="auto"/>
        <w:right w:val="none" w:sz="0" w:space="0" w:color="auto"/>
      </w:divBdr>
    </w:div>
    <w:div w:id="326253975">
      <w:bodyDiv w:val="1"/>
      <w:marLeft w:val="0"/>
      <w:marRight w:val="0"/>
      <w:marTop w:val="0"/>
      <w:marBottom w:val="0"/>
      <w:divBdr>
        <w:top w:val="none" w:sz="0" w:space="0" w:color="auto"/>
        <w:left w:val="none" w:sz="0" w:space="0" w:color="auto"/>
        <w:bottom w:val="none" w:sz="0" w:space="0" w:color="auto"/>
        <w:right w:val="none" w:sz="0" w:space="0" w:color="auto"/>
      </w:divBdr>
    </w:div>
    <w:div w:id="463543699">
      <w:bodyDiv w:val="1"/>
      <w:marLeft w:val="0"/>
      <w:marRight w:val="0"/>
      <w:marTop w:val="0"/>
      <w:marBottom w:val="0"/>
      <w:divBdr>
        <w:top w:val="none" w:sz="0" w:space="0" w:color="auto"/>
        <w:left w:val="none" w:sz="0" w:space="0" w:color="auto"/>
        <w:bottom w:val="none" w:sz="0" w:space="0" w:color="auto"/>
        <w:right w:val="none" w:sz="0" w:space="0" w:color="auto"/>
      </w:divBdr>
    </w:div>
    <w:div w:id="504059133">
      <w:bodyDiv w:val="1"/>
      <w:marLeft w:val="0"/>
      <w:marRight w:val="0"/>
      <w:marTop w:val="0"/>
      <w:marBottom w:val="0"/>
      <w:divBdr>
        <w:top w:val="none" w:sz="0" w:space="0" w:color="auto"/>
        <w:left w:val="none" w:sz="0" w:space="0" w:color="auto"/>
        <w:bottom w:val="none" w:sz="0" w:space="0" w:color="auto"/>
        <w:right w:val="none" w:sz="0" w:space="0" w:color="auto"/>
      </w:divBdr>
    </w:div>
    <w:div w:id="703595694">
      <w:bodyDiv w:val="1"/>
      <w:marLeft w:val="0"/>
      <w:marRight w:val="0"/>
      <w:marTop w:val="0"/>
      <w:marBottom w:val="0"/>
      <w:divBdr>
        <w:top w:val="none" w:sz="0" w:space="0" w:color="auto"/>
        <w:left w:val="none" w:sz="0" w:space="0" w:color="auto"/>
        <w:bottom w:val="none" w:sz="0" w:space="0" w:color="auto"/>
        <w:right w:val="none" w:sz="0" w:space="0" w:color="auto"/>
      </w:divBdr>
    </w:div>
    <w:div w:id="706638421">
      <w:bodyDiv w:val="1"/>
      <w:marLeft w:val="0"/>
      <w:marRight w:val="0"/>
      <w:marTop w:val="0"/>
      <w:marBottom w:val="0"/>
      <w:divBdr>
        <w:top w:val="none" w:sz="0" w:space="0" w:color="auto"/>
        <w:left w:val="none" w:sz="0" w:space="0" w:color="auto"/>
        <w:bottom w:val="none" w:sz="0" w:space="0" w:color="auto"/>
        <w:right w:val="none" w:sz="0" w:space="0" w:color="auto"/>
      </w:divBdr>
    </w:div>
    <w:div w:id="741292998">
      <w:bodyDiv w:val="1"/>
      <w:marLeft w:val="0"/>
      <w:marRight w:val="0"/>
      <w:marTop w:val="0"/>
      <w:marBottom w:val="0"/>
      <w:divBdr>
        <w:top w:val="none" w:sz="0" w:space="0" w:color="auto"/>
        <w:left w:val="none" w:sz="0" w:space="0" w:color="auto"/>
        <w:bottom w:val="none" w:sz="0" w:space="0" w:color="auto"/>
        <w:right w:val="none" w:sz="0" w:space="0" w:color="auto"/>
      </w:divBdr>
    </w:div>
    <w:div w:id="920262542">
      <w:bodyDiv w:val="1"/>
      <w:marLeft w:val="0"/>
      <w:marRight w:val="0"/>
      <w:marTop w:val="0"/>
      <w:marBottom w:val="0"/>
      <w:divBdr>
        <w:top w:val="none" w:sz="0" w:space="0" w:color="auto"/>
        <w:left w:val="none" w:sz="0" w:space="0" w:color="auto"/>
        <w:bottom w:val="none" w:sz="0" w:space="0" w:color="auto"/>
        <w:right w:val="none" w:sz="0" w:space="0" w:color="auto"/>
      </w:divBdr>
    </w:div>
    <w:div w:id="920992978">
      <w:bodyDiv w:val="1"/>
      <w:marLeft w:val="0"/>
      <w:marRight w:val="0"/>
      <w:marTop w:val="0"/>
      <w:marBottom w:val="0"/>
      <w:divBdr>
        <w:top w:val="none" w:sz="0" w:space="0" w:color="auto"/>
        <w:left w:val="none" w:sz="0" w:space="0" w:color="auto"/>
        <w:bottom w:val="none" w:sz="0" w:space="0" w:color="auto"/>
        <w:right w:val="none" w:sz="0" w:space="0" w:color="auto"/>
      </w:divBdr>
    </w:div>
    <w:div w:id="1004942546">
      <w:bodyDiv w:val="1"/>
      <w:marLeft w:val="0"/>
      <w:marRight w:val="0"/>
      <w:marTop w:val="0"/>
      <w:marBottom w:val="0"/>
      <w:divBdr>
        <w:top w:val="none" w:sz="0" w:space="0" w:color="auto"/>
        <w:left w:val="none" w:sz="0" w:space="0" w:color="auto"/>
        <w:bottom w:val="none" w:sz="0" w:space="0" w:color="auto"/>
        <w:right w:val="none" w:sz="0" w:space="0" w:color="auto"/>
      </w:divBdr>
    </w:div>
    <w:div w:id="1486240965">
      <w:bodyDiv w:val="1"/>
      <w:marLeft w:val="0"/>
      <w:marRight w:val="0"/>
      <w:marTop w:val="0"/>
      <w:marBottom w:val="0"/>
      <w:divBdr>
        <w:top w:val="none" w:sz="0" w:space="0" w:color="auto"/>
        <w:left w:val="none" w:sz="0" w:space="0" w:color="auto"/>
        <w:bottom w:val="none" w:sz="0" w:space="0" w:color="auto"/>
        <w:right w:val="none" w:sz="0" w:space="0" w:color="auto"/>
      </w:divBdr>
    </w:div>
    <w:div w:id="1516578886">
      <w:bodyDiv w:val="1"/>
      <w:marLeft w:val="0"/>
      <w:marRight w:val="0"/>
      <w:marTop w:val="0"/>
      <w:marBottom w:val="0"/>
      <w:divBdr>
        <w:top w:val="none" w:sz="0" w:space="0" w:color="auto"/>
        <w:left w:val="none" w:sz="0" w:space="0" w:color="auto"/>
        <w:bottom w:val="none" w:sz="0" w:space="0" w:color="auto"/>
        <w:right w:val="none" w:sz="0" w:space="0" w:color="auto"/>
      </w:divBdr>
    </w:div>
    <w:div w:id="1608849669">
      <w:bodyDiv w:val="1"/>
      <w:marLeft w:val="0"/>
      <w:marRight w:val="0"/>
      <w:marTop w:val="0"/>
      <w:marBottom w:val="0"/>
      <w:divBdr>
        <w:top w:val="none" w:sz="0" w:space="0" w:color="auto"/>
        <w:left w:val="none" w:sz="0" w:space="0" w:color="auto"/>
        <w:bottom w:val="none" w:sz="0" w:space="0" w:color="auto"/>
        <w:right w:val="none" w:sz="0" w:space="0" w:color="auto"/>
      </w:divBdr>
    </w:div>
    <w:div w:id="1853565950">
      <w:bodyDiv w:val="1"/>
      <w:marLeft w:val="0"/>
      <w:marRight w:val="0"/>
      <w:marTop w:val="0"/>
      <w:marBottom w:val="0"/>
      <w:divBdr>
        <w:top w:val="none" w:sz="0" w:space="0" w:color="auto"/>
        <w:left w:val="none" w:sz="0" w:space="0" w:color="auto"/>
        <w:bottom w:val="none" w:sz="0" w:space="0" w:color="auto"/>
        <w:right w:val="none" w:sz="0" w:space="0" w:color="auto"/>
      </w:divBdr>
    </w:div>
    <w:div w:id="199459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6</Pages>
  <Words>1291</Words>
  <Characters>7362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2019-09-26T14:00:00Z</dcterms:created>
  <dcterms:modified xsi:type="dcterms:W3CDTF">2019-09-30T03:04:00Z</dcterms:modified>
</cp:coreProperties>
</file>